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C0" w:rsidRDefault="00CB29C0">
      <w:bookmarkStart w:id="0" w:name="_GoBack"/>
      <w:bookmarkEnd w:id="0"/>
    </w:p>
    <w:p w:rsidR="00CB29C0" w:rsidRPr="00CB29C0" w:rsidRDefault="00CB29C0" w:rsidP="00CB29C0"/>
    <w:p w:rsidR="00CB29C0" w:rsidRPr="00CB29C0" w:rsidRDefault="00CB29C0" w:rsidP="00CB29C0"/>
    <w:p w:rsidR="00CB29C0" w:rsidRPr="00CB29C0" w:rsidRDefault="00CB29C0" w:rsidP="00CB29C0">
      <w:pPr>
        <w:rPr>
          <w:b/>
          <w:color w:val="ED7D31" w:themeColor="accent2"/>
        </w:rPr>
      </w:pPr>
    </w:p>
    <w:p w:rsidR="00CB29C0" w:rsidRPr="00D26C0B" w:rsidRDefault="00CB29C0" w:rsidP="00CB29C0">
      <w:pPr>
        <w:spacing w:line="276" w:lineRule="auto"/>
        <w:rPr>
          <w:b/>
          <w:color w:val="0070C0"/>
        </w:rPr>
      </w:pPr>
      <w:r w:rsidRPr="00D26C0B">
        <w:rPr>
          <w:b/>
          <w:color w:val="0070C0"/>
        </w:rPr>
        <w:t>DE SLIMME OPTISCHE SENSOR  (SOS™)</w:t>
      </w:r>
    </w:p>
    <w:p w:rsidR="00CB29C0" w:rsidRDefault="00CB29C0" w:rsidP="00CB29C0">
      <w:pPr>
        <w:spacing w:line="276" w:lineRule="auto"/>
      </w:pPr>
      <w:r>
        <w:t>Dit is een informatiefolder over de SOS., de slimme optisc</w:t>
      </w:r>
      <w:r w:rsidR="00BA7DF0">
        <w:t>he sensor. Op Berkhout</w:t>
      </w:r>
      <w:r>
        <w:t xml:space="preserve"> is op alle kamers een zogenaamde slimme optische sensor onder het plafond geïnstalleerd. </w:t>
      </w:r>
    </w:p>
    <w:p w:rsidR="00CB29C0" w:rsidRPr="00CB29C0" w:rsidRDefault="00CB29C0" w:rsidP="00CB29C0">
      <w:pPr>
        <w:spacing w:line="276" w:lineRule="auto"/>
        <w:rPr>
          <w:color w:val="5B9BD5" w:themeColor="accent1"/>
        </w:rPr>
      </w:pPr>
    </w:p>
    <w:p w:rsidR="00CB29C0" w:rsidRPr="00D26C0B" w:rsidRDefault="00CB29C0" w:rsidP="00CB29C0">
      <w:pPr>
        <w:spacing w:line="276" w:lineRule="auto"/>
        <w:rPr>
          <w:b/>
          <w:color w:val="0070C0"/>
        </w:rPr>
      </w:pPr>
      <w:r w:rsidRPr="00D26C0B">
        <w:rPr>
          <w:b/>
          <w:color w:val="0070C0"/>
        </w:rPr>
        <w:t>Visie op zorgtechnologie</w:t>
      </w:r>
    </w:p>
    <w:p w:rsidR="00CB29C0" w:rsidRDefault="00CB29C0" w:rsidP="00CB29C0">
      <w:pPr>
        <w:spacing w:line="276" w:lineRule="auto"/>
      </w:pPr>
      <w:r>
        <w:t xml:space="preserve">Zorgtechnologie is een aanvulling op het zorgproces welke de zorgverlener niet vervangt maar ondersteunt om zorg en veiligheid te geven aan de zorgvrager die dit nodig heeft. </w:t>
      </w:r>
    </w:p>
    <w:p w:rsidR="00CB29C0" w:rsidRPr="00D26C0B" w:rsidRDefault="00CB29C0" w:rsidP="00CB29C0">
      <w:pPr>
        <w:spacing w:line="276" w:lineRule="auto"/>
        <w:rPr>
          <w:i/>
          <w:color w:val="FF0000"/>
        </w:rPr>
      </w:pPr>
      <w:r>
        <w:t>Met de SOS krijgen wij als organisatie meer mogelijkheden om het eigen leven va</w:t>
      </w:r>
      <w:r w:rsidR="00D26C0B">
        <w:t>n de cliënt</w:t>
      </w:r>
      <w:r w:rsidR="00F8397C">
        <w:t>/bewoner</w:t>
      </w:r>
      <w:r w:rsidR="00D26C0B">
        <w:t xml:space="preserve"> te respecteren.</w:t>
      </w:r>
      <w:r>
        <w:t xml:space="preserve"> Medewerkers komen niet langer in de privésfeer van de </w:t>
      </w:r>
      <w:r w:rsidR="00D26C0B">
        <w:t>cliënt</w:t>
      </w:r>
      <w:r w:rsidR="00F8397C">
        <w:t>/bewoner</w:t>
      </w:r>
      <w:r w:rsidR="00D26C0B">
        <w:t>,</w:t>
      </w:r>
      <w:r>
        <w:t xml:space="preserve"> wanneer dit niet nodig is. </w:t>
      </w:r>
    </w:p>
    <w:p w:rsidR="00CB29C0" w:rsidRDefault="00CB29C0" w:rsidP="00CB29C0">
      <w:pPr>
        <w:spacing w:line="276" w:lineRule="auto"/>
      </w:pPr>
      <w:r>
        <w:t>De uitgebreide opties van de SOS worden zo min mogelijk ingezet in verband met de wet op de privacy en om ervoor te zorgen dat de zorgvrager zoveel mogelijk zijn eigen regie behoudt. Als deze uitgebreide opties van de SOS wel ingezet worden dan gebeurt dit altijd m</w:t>
      </w:r>
      <w:r w:rsidR="00D26C0B">
        <w:t xml:space="preserve">et een reden en in overleg met </w:t>
      </w:r>
      <w:r w:rsidR="002645AE">
        <w:t>bewoner (indien mogelijk)</w:t>
      </w:r>
      <w:r>
        <w:t xml:space="preserve">, familie en arts. Ook wordt dit opgenomen in het individuele </w:t>
      </w:r>
      <w:r w:rsidR="00F8397C">
        <w:t>zorg/</w:t>
      </w:r>
      <w:r>
        <w:t xml:space="preserve">behandelplan en regelmatig geëvalueerd. </w:t>
      </w:r>
    </w:p>
    <w:p w:rsidR="00CB29C0" w:rsidRDefault="00CB29C0" w:rsidP="00CB29C0">
      <w:pPr>
        <w:spacing w:line="276" w:lineRule="auto"/>
      </w:pPr>
    </w:p>
    <w:p w:rsidR="00CB29C0" w:rsidRPr="00CB29C0" w:rsidRDefault="00CB29C0" w:rsidP="00CB29C0">
      <w:pPr>
        <w:spacing w:line="276" w:lineRule="auto"/>
        <w:rPr>
          <w:b/>
          <w:color w:val="5B9BD5" w:themeColor="accent1"/>
        </w:rPr>
      </w:pPr>
      <w:r w:rsidRPr="00D26C0B">
        <w:rPr>
          <w:b/>
          <w:color w:val="0070C0"/>
        </w:rPr>
        <w:t>Zo werkt de Slimme Optische Sensor</w:t>
      </w:r>
    </w:p>
    <w:p w:rsidR="00CB29C0" w:rsidRDefault="00CB29C0" w:rsidP="00CB29C0">
      <w:pPr>
        <w:spacing w:line="276" w:lineRule="auto"/>
      </w:pPr>
      <w:r>
        <w:t>Deze sens</w:t>
      </w:r>
      <w:r w:rsidR="00D26C0B">
        <w:t>or heeft verschillende functies;</w:t>
      </w:r>
    </w:p>
    <w:p w:rsidR="00CB29C0" w:rsidRDefault="00D26C0B" w:rsidP="002645AE">
      <w:pPr>
        <w:pStyle w:val="Lijstalinea"/>
        <w:numPr>
          <w:ilvl w:val="0"/>
          <w:numId w:val="1"/>
        </w:numPr>
        <w:spacing w:line="276" w:lineRule="auto"/>
        <w:ind w:left="426"/>
      </w:pPr>
      <w:r>
        <w:t>D</w:t>
      </w:r>
      <w:r w:rsidR="00CB29C0">
        <w:t>e SOS werkt als een alarmering met een spreek-luister functie</w:t>
      </w:r>
      <w:r>
        <w:t>.</w:t>
      </w:r>
    </w:p>
    <w:p w:rsidR="00CB29C0" w:rsidRDefault="00CB29C0" w:rsidP="002645AE">
      <w:pPr>
        <w:pStyle w:val="Lijstalinea"/>
        <w:numPr>
          <w:ilvl w:val="0"/>
          <w:numId w:val="1"/>
        </w:numPr>
        <w:spacing w:line="276" w:lineRule="auto"/>
        <w:ind w:left="426"/>
      </w:pPr>
      <w:r>
        <w:t xml:space="preserve">Bij opname krijgt iedere </w:t>
      </w:r>
      <w:r w:rsidR="002645AE">
        <w:t>bewoner</w:t>
      </w:r>
      <w:r>
        <w:t xml:space="preserve"> </w:t>
      </w:r>
      <w:r w:rsidR="002645AE">
        <w:t xml:space="preserve">zo nodig </w:t>
      </w:r>
      <w:r>
        <w:t>een hals of pol</w:t>
      </w:r>
      <w:r w:rsidR="00D26C0B">
        <w:t>s</w:t>
      </w:r>
      <w:r w:rsidR="00F8397C">
        <w:t xml:space="preserve"> </w:t>
      </w:r>
      <w:r w:rsidR="00D26C0B">
        <w:t>alarm</w:t>
      </w:r>
      <w:r w:rsidR="00F8397C">
        <w:t xml:space="preserve"> als er nog een actief alarm gemaakt </w:t>
      </w:r>
      <w:r w:rsidR="002645AE">
        <w:t xml:space="preserve">kan </w:t>
      </w:r>
      <w:r w:rsidR="00F8397C">
        <w:t xml:space="preserve">worden </w:t>
      </w:r>
      <w:r w:rsidR="002645AE">
        <w:t xml:space="preserve">door bewoner </w:t>
      </w:r>
      <w:r w:rsidR="00F8397C">
        <w:t>om een zorgvraag</w:t>
      </w:r>
    </w:p>
    <w:p w:rsidR="00CB29C0" w:rsidRDefault="00D26C0B" w:rsidP="002645AE">
      <w:pPr>
        <w:pStyle w:val="Lijstalinea"/>
        <w:numPr>
          <w:ilvl w:val="0"/>
          <w:numId w:val="1"/>
        </w:numPr>
        <w:spacing w:line="276" w:lineRule="auto"/>
        <w:ind w:left="426"/>
      </w:pPr>
      <w:r>
        <w:t>D</w:t>
      </w:r>
      <w:r w:rsidR="00CB29C0">
        <w:t>e meldingen worden op een sm</w:t>
      </w:r>
      <w:r>
        <w:t xml:space="preserve">artphone weergegeven. Het type </w:t>
      </w:r>
      <w:r w:rsidR="00CB29C0">
        <w:t xml:space="preserve">melding is </w:t>
      </w:r>
      <w:r>
        <w:t>a</w:t>
      </w:r>
      <w:r w:rsidR="00CB29C0">
        <w:t>fhankelijk van de instelling van de SOS.</w:t>
      </w:r>
    </w:p>
    <w:p w:rsidR="00994475" w:rsidRDefault="00994475" w:rsidP="00CB29C0">
      <w:pPr>
        <w:spacing w:line="276" w:lineRule="auto"/>
      </w:pPr>
    </w:p>
    <w:p w:rsidR="00D26C0B" w:rsidRDefault="00D26C0B" w:rsidP="00CB29C0">
      <w:pPr>
        <w:spacing w:line="276" w:lineRule="auto"/>
      </w:pPr>
    </w:p>
    <w:p w:rsidR="00D26C0B" w:rsidRDefault="00D26C0B" w:rsidP="00CB29C0">
      <w:pPr>
        <w:spacing w:line="276" w:lineRule="auto"/>
      </w:pPr>
    </w:p>
    <w:p w:rsidR="00D26C0B" w:rsidRDefault="00D26C0B" w:rsidP="00CB29C0">
      <w:pPr>
        <w:spacing w:line="276" w:lineRule="auto"/>
      </w:pPr>
    </w:p>
    <w:p w:rsidR="00D26C0B" w:rsidRPr="00CB29C0" w:rsidRDefault="00D26C0B" w:rsidP="00D26C0B">
      <w:pPr>
        <w:spacing w:line="276" w:lineRule="auto"/>
        <w:jc w:val="center"/>
      </w:pPr>
      <w:r>
        <w:rPr>
          <w:noProof/>
          <w:lang w:eastAsia="nl-NL"/>
        </w:rPr>
        <w:drawing>
          <wp:inline distT="0" distB="0" distL="0" distR="0" wp14:anchorId="3CAC3E86">
            <wp:extent cx="4128874" cy="2610485"/>
            <wp:effectExtent l="0" t="0" r="508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2098" cy="2618846"/>
                    </a:xfrm>
                    <a:prstGeom prst="rect">
                      <a:avLst/>
                    </a:prstGeom>
                    <a:noFill/>
                  </pic:spPr>
                </pic:pic>
              </a:graphicData>
            </a:graphic>
          </wp:inline>
        </w:drawing>
      </w:r>
    </w:p>
    <w:sectPr w:rsidR="00D26C0B" w:rsidRPr="00CB29C0" w:rsidSect="00CB29C0">
      <w:headerReference w:type="even" r:id="rId8"/>
      <w:headerReference w:type="default" r:id="rId9"/>
      <w:footerReference w:type="even" r:id="rId10"/>
      <w:footerReference w:type="default" r:id="rId11"/>
      <w:headerReference w:type="first" r:id="rId12"/>
      <w:footerReference w:type="first" r:id="rId13"/>
      <w:pgSz w:w="11906" w:h="16838" w:code="9"/>
      <w:pgMar w:top="2665" w:right="1700"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E5" w:rsidRDefault="00653DE5" w:rsidP="00CB29C0">
      <w:r>
        <w:separator/>
      </w:r>
    </w:p>
  </w:endnote>
  <w:endnote w:type="continuationSeparator" w:id="0">
    <w:p w:rsidR="00653DE5" w:rsidRDefault="00653DE5" w:rsidP="00CB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F0" w:rsidRDefault="00BA7D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0B" w:rsidRPr="00D26C0B" w:rsidRDefault="00D26C0B" w:rsidP="00D26C0B">
    <w:pPr>
      <w:pStyle w:val="Voettekst"/>
      <w:jc w:val="center"/>
    </w:pPr>
    <w:r w:rsidRPr="00D26C0B">
      <w:t>Voor meer informatie over de SOS</w:t>
    </w:r>
    <w:r>
      <w:t xml:space="preserve">: </w:t>
    </w:r>
    <w:hyperlink r:id="rId1" w:history="1">
      <w:r w:rsidRPr="00D376FE">
        <w:rPr>
          <w:rStyle w:val="Hyperlink"/>
        </w:rPr>
        <w:t>www.avics.nl</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F0" w:rsidRDefault="00BA7D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E5" w:rsidRDefault="00653DE5" w:rsidP="00CB29C0">
      <w:r>
        <w:separator/>
      </w:r>
    </w:p>
  </w:footnote>
  <w:footnote w:type="continuationSeparator" w:id="0">
    <w:p w:rsidR="00653DE5" w:rsidRDefault="00653DE5" w:rsidP="00CB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F0" w:rsidRDefault="00BA7D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C0" w:rsidRDefault="00CB29C0">
    <w:pPr>
      <w:pStyle w:val="Koptekst"/>
    </w:pPr>
  </w:p>
  <w:p w:rsidR="00F575F3" w:rsidRDefault="00F575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F0" w:rsidRDefault="00BA7D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9341E"/>
    <w:multiLevelType w:val="hybridMultilevel"/>
    <w:tmpl w:val="2FCC3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C0"/>
    <w:rsid w:val="000002D4"/>
    <w:rsid w:val="00010D1E"/>
    <w:rsid w:val="00016A9E"/>
    <w:rsid w:val="00022BD4"/>
    <w:rsid w:val="00023422"/>
    <w:rsid w:val="00031C5F"/>
    <w:rsid w:val="00041D25"/>
    <w:rsid w:val="00053BF5"/>
    <w:rsid w:val="00055CCC"/>
    <w:rsid w:val="000566CF"/>
    <w:rsid w:val="0005785C"/>
    <w:rsid w:val="000755BF"/>
    <w:rsid w:val="0008024D"/>
    <w:rsid w:val="00086823"/>
    <w:rsid w:val="00092A0A"/>
    <w:rsid w:val="00093960"/>
    <w:rsid w:val="00097019"/>
    <w:rsid w:val="000D6618"/>
    <w:rsid w:val="000E0FC7"/>
    <w:rsid w:val="00106850"/>
    <w:rsid w:val="00112970"/>
    <w:rsid w:val="001136D3"/>
    <w:rsid w:val="001156EB"/>
    <w:rsid w:val="00117A0F"/>
    <w:rsid w:val="00130018"/>
    <w:rsid w:val="001333B5"/>
    <w:rsid w:val="00136618"/>
    <w:rsid w:val="00136D21"/>
    <w:rsid w:val="001401BB"/>
    <w:rsid w:val="001458C5"/>
    <w:rsid w:val="00162B56"/>
    <w:rsid w:val="00166437"/>
    <w:rsid w:val="001A3DD8"/>
    <w:rsid w:val="001B0336"/>
    <w:rsid w:val="001B6976"/>
    <w:rsid w:val="001C175A"/>
    <w:rsid w:val="001E5015"/>
    <w:rsid w:val="001E62DD"/>
    <w:rsid w:val="0021361A"/>
    <w:rsid w:val="00234605"/>
    <w:rsid w:val="00237C00"/>
    <w:rsid w:val="0024450D"/>
    <w:rsid w:val="0025466D"/>
    <w:rsid w:val="0025660F"/>
    <w:rsid w:val="002637C1"/>
    <w:rsid w:val="002645AE"/>
    <w:rsid w:val="002779CB"/>
    <w:rsid w:val="002A6E28"/>
    <w:rsid w:val="002B21BC"/>
    <w:rsid w:val="002B2DCD"/>
    <w:rsid w:val="002E2A43"/>
    <w:rsid w:val="002F3572"/>
    <w:rsid w:val="002F6952"/>
    <w:rsid w:val="00301403"/>
    <w:rsid w:val="00302BE5"/>
    <w:rsid w:val="00307032"/>
    <w:rsid w:val="003137FA"/>
    <w:rsid w:val="00321FCC"/>
    <w:rsid w:val="00336EBF"/>
    <w:rsid w:val="00337D47"/>
    <w:rsid w:val="003414C8"/>
    <w:rsid w:val="00346CE8"/>
    <w:rsid w:val="00346EA1"/>
    <w:rsid w:val="00350573"/>
    <w:rsid w:val="003614E3"/>
    <w:rsid w:val="00361C6A"/>
    <w:rsid w:val="00366F19"/>
    <w:rsid w:val="00376893"/>
    <w:rsid w:val="00377021"/>
    <w:rsid w:val="00392758"/>
    <w:rsid w:val="003B026E"/>
    <w:rsid w:val="003B1381"/>
    <w:rsid w:val="003B1F34"/>
    <w:rsid w:val="003B6F28"/>
    <w:rsid w:val="003F2F40"/>
    <w:rsid w:val="003F37F0"/>
    <w:rsid w:val="003F3FB4"/>
    <w:rsid w:val="00404673"/>
    <w:rsid w:val="0041657C"/>
    <w:rsid w:val="00426D60"/>
    <w:rsid w:val="00427BBC"/>
    <w:rsid w:val="00454F01"/>
    <w:rsid w:val="004564CB"/>
    <w:rsid w:val="00484194"/>
    <w:rsid w:val="00495CD2"/>
    <w:rsid w:val="00496170"/>
    <w:rsid w:val="004A4E6C"/>
    <w:rsid w:val="004A4ED3"/>
    <w:rsid w:val="004A7A66"/>
    <w:rsid w:val="004B4F47"/>
    <w:rsid w:val="004C4648"/>
    <w:rsid w:val="004E4102"/>
    <w:rsid w:val="004E4AD0"/>
    <w:rsid w:val="004E4CA9"/>
    <w:rsid w:val="004F5A64"/>
    <w:rsid w:val="005255A5"/>
    <w:rsid w:val="005423CF"/>
    <w:rsid w:val="00542BCA"/>
    <w:rsid w:val="005573EE"/>
    <w:rsid w:val="00562D39"/>
    <w:rsid w:val="00575096"/>
    <w:rsid w:val="00593C0D"/>
    <w:rsid w:val="005976EF"/>
    <w:rsid w:val="005A5520"/>
    <w:rsid w:val="005A7660"/>
    <w:rsid w:val="005C0B8F"/>
    <w:rsid w:val="005C13AC"/>
    <w:rsid w:val="005C3AAD"/>
    <w:rsid w:val="005C6066"/>
    <w:rsid w:val="005C7B0F"/>
    <w:rsid w:val="005F52F1"/>
    <w:rsid w:val="006064BC"/>
    <w:rsid w:val="006069C2"/>
    <w:rsid w:val="00630CE4"/>
    <w:rsid w:val="006478D6"/>
    <w:rsid w:val="00653DE5"/>
    <w:rsid w:val="00655473"/>
    <w:rsid w:val="00657134"/>
    <w:rsid w:val="00666506"/>
    <w:rsid w:val="00672B12"/>
    <w:rsid w:val="00675238"/>
    <w:rsid w:val="006915B8"/>
    <w:rsid w:val="00694BC2"/>
    <w:rsid w:val="006A0698"/>
    <w:rsid w:val="006A76A2"/>
    <w:rsid w:val="006B3D49"/>
    <w:rsid w:val="006C39A9"/>
    <w:rsid w:val="006F531F"/>
    <w:rsid w:val="00700FE2"/>
    <w:rsid w:val="007044A8"/>
    <w:rsid w:val="00712141"/>
    <w:rsid w:val="00713243"/>
    <w:rsid w:val="0072741C"/>
    <w:rsid w:val="00734AC3"/>
    <w:rsid w:val="007413FC"/>
    <w:rsid w:val="0074527F"/>
    <w:rsid w:val="00747BAE"/>
    <w:rsid w:val="00756D35"/>
    <w:rsid w:val="00774085"/>
    <w:rsid w:val="00775EEC"/>
    <w:rsid w:val="00780872"/>
    <w:rsid w:val="00782922"/>
    <w:rsid w:val="0078488E"/>
    <w:rsid w:val="00785105"/>
    <w:rsid w:val="007864AA"/>
    <w:rsid w:val="007905D5"/>
    <w:rsid w:val="007A36B4"/>
    <w:rsid w:val="007A6558"/>
    <w:rsid w:val="007B0AA4"/>
    <w:rsid w:val="007C47C2"/>
    <w:rsid w:val="007D3D47"/>
    <w:rsid w:val="007F44DA"/>
    <w:rsid w:val="00805747"/>
    <w:rsid w:val="00866DF6"/>
    <w:rsid w:val="008B32BD"/>
    <w:rsid w:val="008E2E9E"/>
    <w:rsid w:val="00907BB3"/>
    <w:rsid w:val="00915037"/>
    <w:rsid w:val="009334FE"/>
    <w:rsid w:val="009625E2"/>
    <w:rsid w:val="00962FF6"/>
    <w:rsid w:val="00964241"/>
    <w:rsid w:val="00975038"/>
    <w:rsid w:val="009759A5"/>
    <w:rsid w:val="00994475"/>
    <w:rsid w:val="00996CF5"/>
    <w:rsid w:val="009B5EC0"/>
    <w:rsid w:val="009D5F42"/>
    <w:rsid w:val="009E0F4D"/>
    <w:rsid w:val="009E3FFF"/>
    <w:rsid w:val="009F24BA"/>
    <w:rsid w:val="009F3012"/>
    <w:rsid w:val="009F74AA"/>
    <w:rsid w:val="00A03F0D"/>
    <w:rsid w:val="00A05CC9"/>
    <w:rsid w:val="00A34968"/>
    <w:rsid w:val="00A36B84"/>
    <w:rsid w:val="00A4797E"/>
    <w:rsid w:val="00A53F97"/>
    <w:rsid w:val="00A74684"/>
    <w:rsid w:val="00A9360C"/>
    <w:rsid w:val="00AB0ECD"/>
    <w:rsid w:val="00AC5283"/>
    <w:rsid w:val="00AF6EF3"/>
    <w:rsid w:val="00AF7518"/>
    <w:rsid w:val="00B16F3C"/>
    <w:rsid w:val="00B2365F"/>
    <w:rsid w:val="00B56EC5"/>
    <w:rsid w:val="00B81157"/>
    <w:rsid w:val="00B828CF"/>
    <w:rsid w:val="00BA1FCD"/>
    <w:rsid w:val="00BA66DF"/>
    <w:rsid w:val="00BA7DF0"/>
    <w:rsid w:val="00BC72FD"/>
    <w:rsid w:val="00BC79EC"/>
    <w:rsid w:val="00BD0011"/>
    <w:rsid w:val="00BE40F3"/>
    <w:rsid w:val="00BE5D74"/>
    <w:rsid w:val="00BF7B3B"/>
    <w:rsid w:val="00C243F5"/>
    <w:rsid w:val="00C254B2"/>
    <w:rsid w:val="00C26EB0"/>
    <w:rsid w:val="00C30F29"/>
    <w:rsid w:val="00C51766"/>
    <w:rsid w:val="00C556CD"/>
    <w:rsid w:val="00C65DA6"/>
    <w:rsid w:val="00C661DC"/>
    <w:rsid w:val="00C75F9E"/>
    <w:rsid w:val="00C80447"/>
    <w:rsid w:val="00CA794F"/>
    <w:rsid w:val="00CB29C0"/>
    <w:rsid w:val="00CB387E"/>
    <w:rsid w:val="00CB41CD"/>
    <w:rsid w:val="00CB718E"/>
    <w:rsid w:val="00CC7237"/>
    <w:rsid w:val="00CE6F09"/>
    <w:rsid w:val="00CF0550"/>
    <w:rsid w:val="00CF46BB"/>
    <w:rsid w:val="00D01C54"/>
    <w:rsid w:val="00D26C0B"/>
    <w:rsid w:val="00D33E86"/>
    <w:rsid w:val="00D40E95"/>
    <w:rsid w:val="00D44718"/>
    <w:rsid w:val="00D45958"/>
    <w:rsid w:val="00D46169"/>
    <w:rsid w:val="00D83A12"/>
    <w:rsid w:val="00D862CA"/>
    <w:rsid w:val="00D87891"/>
    <w:rsid w:val="00D973BF"/>
    <w:rsid w:val="00DA0287"/>
    <w:rsid w:val="00DA2CA1"/>
    <w:rsid w:val="00DA6929"/>
    <w:rsid w:val="00DB1AEA"/>
    <w:rsid w:val="00DE5BCE"/>
    <w:rsid w:val="00DF158F"/>
    <w:rsid w:val="00DF6EFF"/>
    <w:rsid w:val="00E00DC7"/>
    <w:rsid w:val="00E03D55"/>
    <w:rsid w:val="00E15A63"/>
    <w:rsid w:val="00E270BF"/>
    <w:rsid w:val="00E44A56"/>
    <w:rsid w:val="00E56362"/>
    <w:rsid w:val="00E56845"/>
    <w:rsid w:val="00E76C82"/>
    <w:rsid w:val="00EA4293"/>
    <w:rsid w:val="00EA6EA9"/>
    <w:rsid w:val="00EC3114"/>
    <w:rsid w:val="00EC6599"/>
    <w:rsid w:val="00EE3919"/>
    <w:rsid w:val="00EF1A5D"/>
    <w:rsid w:val="00F34EE7"/>
    <w:rsid w:val="00F528F0"/>
    <w:rsid w:val="00F575F3"/>
    <w:rsid w:val="00F770E7"/>
    <w:rsid w:val="00F8397C"/>
    <w:rsid w:val="00F86820"/>
    <w:rsid w:val="00F869A1"/>
    <w:rsid w:val="00F93DCF"/>
    <w:rsid w:val="00FA1934"/>
    <w:rsid w:val="00FA21A9"/>
    <w:rsid w:val="00FB6D3C"/>
    <w:rsid w:val="00FC06B0"/>
    <w:rsid w:val="00FE42D2"/>
    <w:rsid w:val="00FE4A6C"/>
    <w:rsid w:val="00FF0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60BD7-F4EC-46C7-910F-876EE11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29C0"/>
    <w:pPr>
      <w:tabs>
        <w:tab w:val="center" w:pos="4536"/>
        <w:tab w:val="right" w:pos="9072"/>
      </w:tabs>
    </w:pPr>
  </w:style>
  <w:style w:type="character" w:customStyle="1" w:styleId="KoptekstChar">
    <w:name w:val="Koptekst Char"/>
    <w:basedOn w:val="Standaardalinea-lettertype"/>
    <w:link w:val="Koptekst"/>
    <w:uiPriority w:val="99"/>
    <w:rsid w:val="00CB29C0"/>
  </w:style>
  <w:style w:type="paragraph" w:styleId="Voettekst">
    <w:name w:val="footer"/>
    <w:basedOn w:val="Standaard"/>
    <w:link w:val="VoettekstChar"/>
    <w:uiPriority w:val="99"/>
    <w:unhideWhenUsed/>
    <w:rsid w:val="00CB29C0"/>
    <w:pPr>
      <w:tabs>
        <w:tab w:val="center" w:pos="4536"/>
        <w:tab w:val="right" w:pos="9072"/>
      </w:tabs>
    </w:pPr>
  </w:style>
  <w:style w:type="character" w:customStyle="1" w:styleId="VoettekstChar">
    <w:name w:val="Voettekst Char"/>
    <w:basedOn w:val="Standaardalinea-lettertype"/>
    <w:link w:val="Voettekst"/>
    <w:uiPriority w:val="99"/>
    <w:rsid w:val="00CB29C0"/>
  </w:style>
  <w:style w:type="character" w:styleId="Hyperlink">
    <w:name w:val="Hyperlink"/>
    <w:basedOn w:val="Standaardalinea-lettertype"/>
    <w:uiPriority w:val="99"/>
    <w:unhideWhenUsed/>
    <w:rsid w:val="00D26C0B"/>
    <w:rPr>
      <w:color w:val="0563C1" w:themeColor="hyperlink"/>
      <w:u w:val="single"/>
    </w:rPr>
  </w:style>
  <w:style w:type="paragraph" w:styleId="Lijstalinea">
    <w:name w:val="List Paragraph"/>
    <w:basedOn w:val="Standaard"/>
    <w:uiPriority w:val="34"/>
    <w:qFormat/>
    <w:rsid w:val="00264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vic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A2EE35CA</Template>
  <TotalTime>1</TotalTime>
  <Pages>1</Pages>
  <Words>224</Words>
  <Characters>1232</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 van der Woude</dc:creator>
  <cp:keywords/>
  <dc:description/>
  <cp:lastModifiedBy>Monique de Rooij</cp:lastModifiedBy>
  <cp:revision>2</cp:revision>
  <dcterms:created xsi:type="dcterms:W3CDTF">2018-04-10T19:53:00Z</dcterms:created>
  <dcterms:modified xsi:type="dcterms:W3CDTF">2018-04-10T19:53:00Z</dcterms:modified>
</cp:coreProperties>
</file>